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019ED3" w14:textId="74175506" w:rsidR="00631EF3" w:rsidRPr="00CD09F0" w:rsidRDefault="00631EF3" w:rsidP="00631EF3">
      <w:pPr>
        <w:tabs>
          <w:tab w:val="left" w:pos="5400"/>
        </w:tabs>
        <w:jc w:val="both"/>
        <w:rPr>
          <w:bCs/>
        </w:rPr>
      </w:pPr>
      <w:r w:rsidRPr="002D06D8">
        <w:rPr>
          <w:bCs/>
        </w:rPr>
        <w:t>Viljandi</w:t>
      </w:r>
      <w:r>
        <w:rPr>
          <w:bCs/>
        </w:rPr>
        <w:tab/>
      </w:r>
      <w:r w:rsidR="002B566C">
        <w:rPr>
          <w:bCs/>
        </w:rPr>
        <w:tab/>
      </w:r>
      <w:r w:rsidR="002B566C">
        <w:rPr>
          <w:bCs/>
        </w:rPr>
        <w:tab/>
      </w:r>
      <w:r>
        <w:rPr>
          <w:bCs/>
        </w:rPr>
        <w:tab/>
      </w:r>
      <w:r w:rsidR="00A561D1">
        <w:rPr>
          <w:bCs/>
        </w:rPr>
        <w:t>6. märts 2024</w:t>
      </w:r>
      <w:r>
        <w:rPr>
          <w:bCs/>
        </w:rPr>
        <w:t xml:space="preserve"> nr </w:t>
      </w:r>
      <w:r w:rsidR="00F72C70">
        <w:rPr>
          <w:bCs/>
        </w:rPr>
        <w:t>39</w:t>
      </w:r>
    </w:p>
    <w:p w14:paraId="6D36C490" w14:textId="632947E6" w:rsidR="00631EF3" w:rsidRPr="00CD09F0" w:rsidRDefault="24990F47" w:rsidP="00631EF3">
      <w:pPr>
        <w:tabs>
          <w:tab w:val="right" w:pos="5103"/>
        </w:tabs>
        <w:spacing w:before="720"/>
        <w:ind w:right="4111"/>
        <w:rPr>
          <w:b/>
          <w:bCs/>
          <w:lang w:eastAsia="et-EE"/>
        </w:rPr>
      </w:pPr>
      <w:r w:rsidRPr="24990F47">
        <w:rPr>
          <w:b/>
          <w:bCs/>
          <w:lang w:eastAsia="et-EE"/>
        </w:rPr>
        <w:t>Projekteerimistingimuste andmise ja ehitusloa andmise menetluste uuendamine</w:t>
      </w:r>
    </w:p>
    <w:p w14:paraId="691FC631" w14:textId="77777777" w:rsidR="00631EF3" w:rsidRDefault="00631EF3" w:rsidP="00631EF3">
      <w:pPr>
        <w:tabs>
          <w:tab w:val="left" w:pos="5400"/>
        </w:tabs>
        <w:rPr>
          <w:b/>
          <w:bCs/>
        </w:rPr>
      </w:pPr>
    </w:p>
    <w:p w14:paraId="030325A3" w14:textId="77777777" w:rsidR="00631EF3" w:rsidRDefault="00631EF3" w:rsidP="00631EF3">
      <w:pPr>
        <w:tabs>
          <w:tab w:val="left" w:pos="5400"/>
        </w:tabs>
        <w:rPr>
          <w:b/>
          <w:bCs/>
        </w:rPr>
      </w:pPr>
    </w:p>
    <w:p w14:paraId="7B07394D" w14:textId="77777777" w:rsidR="00944462" w:rsidRDefault="00944462" w:rsidP="00944462">
      <w:pPr>
        <w:tabs>
          <w:tab w:val="left" w:pos="5400"/>
        </w:tabs>
        <w:jc w:val="both"/>
        <w:rPr>
          <w:bCs/>
        </w:rPr>
      </w:pPr>
      <w:r w:rsidRPr="00944462">
        <w:rPr>
          <w:bCs/>
        </w:rPr>
        <w:t xml:space="preserve">Viljandi Vallavalitsuse alatise ehituskomisjoni 13.04.2022 otsusega nr 2-16/17 „Projekteerimistingimuste andmine“ anti projekteerimistingimused Viljandi vallas </w:t>
      </w:r>
      <w:proofErr w:type="spellStart"/>
      <w:r w:rsidRPr="00944462">
        <w:rPr>
          <w:bCs/>
        </w:rPr>
        <w:t>Matapera</w:t>
      </w:r>
      <w:proofErr w:type="spellEnd"/>
      <w:r w:rsidRPr="00944462">
        <w:rPr>
          <w:bCs/>
        </w:rPr>
        <w:t xml:space="preserve"> külas Õisu metskond 237 katastriüksusele 62904:002:0182 lao-olmehoone (kasutamise otstarbe kood 12719 - muu põllu-, metsa-, jahi- või kalamajandushoone) projekteerimiseks.</w:t>
      </w:r>
    </w:p>
    <w:p w14:paraId="02F5E734" w14:textId="77777777" w:rsidR="00944462" w:rsidRPr="00944462" w:rsidRDefault="00944462" w:rsidP="00944462">
      <w:pPr>
        <w:tabs>
          <w:tab w:val="left" w:pos="5400"/>
        </w:tabs>
        <w:jc w:val="both"/>
        <w:rPr>
          <w:bCs/>
        </w:rPr>
      </w:pPr>
    </w:p>
    <w:p w14:paraId="47018FE5" w14:textId="5F2E2ED7" w:rsidR="00631EF3" w:rsidRDefault="00944462" w:rsidP="00944462">
      <w:pPr>
        <w:tabs>
          <w:tab w:val="left" w:pos="5400"/>
        </w:tabs>
        <w:jc w:val="both"/>
        <w:rPr>
          <w:bCs/>
        </w:rPr>
      </w:pPr>
      <w:r w:rsidRPr="00944462">
        <w:rPr>
          <w:bCs/>
        </w:rPr>
        <w:t xml:space="preserve">Viljandi Vallavalitsuse alatise ehituskomisjoni 16.09.2022 otsuse nr 2-16/149 „Ehitusloa andmine“ alusel anti ehitusluba laohoone (ehitisregistri kood 121386959, kasutamise otstarbe kood 12719 - muu põllu-, metsa-, jahi- või kalamajandushoone) püstitamiseks Viljandi vallas </w:t>
      </w:r>
      <w:proofErr w:type="spellStart"/>
      <w:r w:rsidRPr="00944462">
        <w:rPr>
          <w:bCs/>
        </w:rPr>
        <w:t>Matapera</w:t>
      </w:r>
      <w:proofErr w:type="spellEnd"/>
      <w:r w:rsidRPr="00944462">
        <w:rPr>
          <w:bCs/>
        </w:rPr>
        <w:t xml:space="preserve"> külas Õisu metskond 237 katastriüksusele 62904:002:0182.</w:t>
      </w:r>
    </w:p>
    <w:p w14:paraId="30F11AAE" w14:textId="77777777" w:rsidR="00944462" w:rsidRDefault="00944462" w:rsidP="00944462">
      <w:pPr>
        <w:tabs>
          <w:tab w:val="left" w:pos="5400"/>
        </w:tabs>
        <w:jc w:val="both"/>
        <w:rPr>
          <w:bCs/>
        </w:rPr>
      </w:pPr>
    </w:p>
    <w:p w14:paraId="509A6721" w14:textId="4048D323" w:rsidR="00944462" w:rsidRDefault="001C21D6" w:rsidP="00944462">
      <w:pPr>
        <w:tabs>
          <w:tab w:val="left" w:pos="5400"/>
        </w:tabs>
        <w:jc w:val="both"/>
        <w:rPr>
          <w:bCs/>
        </w:rPr>
      </w:pPr>
      <w:r w:rsidRPr="001C21D6">
        <w:rPr>
          <w:bCs/>
        </w:rPr>
        <w:t xml:space="preserve">Karin Rääts esitas 12.04.2023 Tartu Halduskohtule kaebuse projekteerimistingimuste ja ehitusloa tühistamise nõudes. Kaebajale kuulub Õisu metskond 237 kinnisasjaga piirnev kinnisasi Viljandi vald, </w:t>
      </w:r>
      <w:proofErr w:type="spellStart"/>
      <w:r w:rsidRPr="001C21D6">
        <w:rPr>
          <w:bCs/>
        </w:rPr>
        <w:t>Matapera</w:t>
      </w:r>
      <w:proofErr w:type="spellEnd"/>
      <w:r w:rsidRPr="001C21D6">
        <w:rPr>
          <w:bCs/>
        </w:rPr>
        <w:t xml:space="preserve"> küla, Tarja-Tamme, katastritunnus 62904:002:0082.</w:t>
      </w:r>
    </w:p>
    <w:p w14:paraId="6993B02D" w14:textId="77777777" w:rsidR="001C21D6" w:rsidRDefault="001C21D6" w:rsidP="00944462">
      <w:pPr>
        <w:tabs>
          <w:tab w:val="left" w:pos="5400"/>
        </w:tabs>
        <w:jc w:val="both"/>
        <w:rPr>
          <w:bCs/>
        </w:rPr>
      </w:pPr>
    </w:p>
    <w:p w14:paraId="468DA858" w14:textId="232E1076" w:rsidR="00C43B1C" w:rsidRPr="00863324" w:rsidRDefault="00CA59B6" w:rsidP="00C43B1C">
      <w:pPr>
        <w:jc w:val="both"/>
        <w:rPr>
          <w:bCs/>
        </w:rPr>
      </w:pPr>
      <w:r>
        <w:rPr>
          <w:bCs/>
        </w:rPr>
        <w:t xml:space="preserve">Kohus osundas </w:t>
      </w:r>
      <w:r w:rsidR="00545811">
        <w:rPr>
          <w:bCs/>
        </w:rPr>
        <w:t xml:space="preserve">12.02.2024 kohtumääruses nr </w:t>
      </w:r>
      <w:r w:rsidR="006F6FB2" w:rsidRPr="006F6FB2">
        <w:rPr>
          <w:bCs/>
        </w:rPr>
        <w:t>3-23-790</w:t>
      </w:r>
      <w:r w:rsidR="006F6FB2">
        <w:rPr>
          <w:bCs/>
        </w:rPr>
        <w:t xml:space="preserve">, et </w:t>
      </w:r>
      <w:r w:rsidR="00C2351B">
        <w:rPr>
          <w:bCs/>
        </w:rPr>
        <w:t>kõnealuste haldusaktide menetluses esines puudusi</w:t>
      </w:r>
      <w:r w:rsidR="00C43B1C">
        <w:rPr>
          <w:bCs/>
        </w:rPr>
        <w:t>. Kohus viitas, et p</w:t>
      </w:r>
      <w:r w:rsidR="00C43B1C" w:rsidRPr="00C43B1C">
        <w:rPr>
          <w:bCs/>
        </w:rPr>
        <w:t xml:space="preserve">rojekteerimistingimustest ei nähtu võimalike puudutatud isikute kaasamine või selle kaalumine. Samuti ei nähtu, et läbi oleks viidud avatud </w:t>
      </w:r>
      <w:r w:rsidR="00C43B1C" w:rsidRPr="00863324">
        <w:rPr>
          <w:bCs/>
        </w:rPr>
        <w:t>menetlus.</w:t>
      </w:r>
      <w:r w:rsidR="000274ED" w:rsidRPr="00863324">
        <w:rPr>
          <w:bCs/>
        </w:rPr>
        <w:t xml:space="preserve"> Lisaks</w:t>
      </w:r>
      <w:r w:rsidR="007832AE" w:rsidRPr="00863324">
        <w:rPr>
          <w:bCs/>
        </w:rPr>
        <w:t xml:space="preserve"> ei nähtu </w:t>
      </w:r>
      <w:r w:rsidR="007F001A" w:rsidRPr="00863324">
        <w:rPr>
          <w:bCs/>
        </w:rPr>
        <w:t xml:space="preserve">ehitusloast </w:t>
      </w:r>
      <w:r w:rsidR="007832AE" w:rsidRPr="00863324">
        <w:rPr>
          <w:bCs/>
        </w:rPr>
        <w:t>võimalike puudutatud isikute kaasamine või selle kaalumine.</w:t>
      </w:r>
    </w:p>
    <w:p w14:paraId="1AE9059C" w14:textId="6B578736" w:rsidR="001C21D6" w:rsidRDefault="001C21D6" w:rsidP="00944462">
      <w:pPr>
        <w:tabs>
          <w:tab w:val="left" w:pos="5400"/>
        </w:tabs>
        <w:jc w:val="both"/>
        <w:rPr>
          <w:bCs/>
        </w:rPr>
      </w:pPr>
    </w:p>
    <w:p w14:paraId="67409575" w14:textId="18C07B19" w:rsidR="008739B6" w:rsidRDefault="008739B6" w:rsidP="00944462">
      <w:pPr>
        <w:tabs>
          <w:tab w:val="left" w:pos="5400"/>
        </w:tabs>
        <w:jc w:val="both"/>
        <w:rPr>
          <w:bCs/>
        </w:rPr>
      </w:pPr>
      <w:r>
        <w:rPr>
          <w:bCs/>
        </w:rPr>
        <w:t>Haldusmenetluse seaduse</w:t>
      </w:r>
      <w:r w:rsidR="008757D8">
        <w:rPr>
          <w:bCs/>
        </w:rPr>
        <w:t xml:space="preserve"> (HMS)</w:t>
      </w:r>
      <w:r>
        <w:rPr>
          <w:bCs/>
        </w:rPr>
        <w:t xml:space="preserve"> § 44 </w:t>
      </w:r>
      <w:r w:rsidR="008757D8">
        <w:rPr>
          <w:bCs/>
        </w:rPr>
        <w:t>reguleerib juhtumeid, kui haldusmenetluse uuendamine on kohustuslik. Muudel</w:t>
      </w:r>
      <w:r w:rsidR="008757D8" w:rsidRPr="00944462">
        <w:rPr>
          <w:bCs/>
        </w:rPr>
        <w:t xml:space="preserve"> juhtudel otsustab haldusorgan menetluse uuendamise kaalutlusõiguse alusel</w:t>
      </w:r>
      <w:r w:rsidR="00334C49">
        <w:rPr>
          <w:bCs/>
        </w:rPr>
        <w:t>.</w:t>
      </w:r>
    </w:p>
    <w:p w14:paraId="64AFFE42" w14:textId="77777777" w:rsidR="008739B6" w:rsidRDefault="008739B6" w:rsidP="00944462">
      <w:pPr>
        <w:tabs>
          <w:tab w:val="left" w:pos="5400"/>
        </w:tabs>
        <w:jc w:val="both"/>
        <w:rPr>
          <w:bCs/>
        </w:rPr>
      </w:pPr>
    </w:p>
    <w:p w14:paraId="4E5D94B4" w14:textId="05C66FEA" w:rsidR="00D21111" w:rsidRDefault="00D21111" w:rsidP="002E48D1">
      <w:pPr>
        <w:tabs>
          <w:tab w:val="left" w:pos="5400"/>
        </w:tabs>
        <w:jc w:val="both"/>
        <w:rPr>
          <w:bCs/>
        </w:rPr>
      </w:pPr>
      <w:r>
        <w:rPr>
          <w:bCs/>
        </w:rPr>
        <w:t>Riigikohus on sedastanud, et haldusorgan</w:t>
      </w:r>
      <w:r w:rsidR="002E48D1">
        <w:rPr>
          <w:bCs/>
        </w:rPr>
        <w:t xml:space="preserve">il on õigus </w:t>
      </w:r>
      <w:r w:rsidR="002E48D1" w:rsidRPr="002E48D1">
        <w:rPr>
          <w:bCs/>
        </w:rPr>
        <w:t>menetlus uuendada ja</w:t>
      </w:r>
      <w:r w:rsidR="002E48D1">
        <w:rPr>
          <w:bCs/>
        </w:rPr>
        <w:t xml:space="preserve"> </w:t>
      </w:r>
      <w:r w:rsidR="002E48D1" w:rsidRPr="002E48D1">
        <w:rPr>
          <w:bCs/>
        </w:rPr>
        <w:t>vaidlusalu</w:t>
      </w:r>
      <w:r w:rsidR="00B60AFB">
        <w:rPr>
          <w:bCs/>
        </w:rPr>
        <w:t>n</w:t>
      </w:r>
      <w:r w:rsidR="002E48D1" w:rsidRPr="002E48D1">
        <w:rPr>
          <w:bCs/>
        </w:rPr>
        <w:t>e küsimus uuesti läbi vaadata olenemata sellest, kas esines HMS § 44</w:t>
      </w:r>
      <w:r w:rsidR="002E48D1">
        <w:rPr>
          <w:bCs/>
        </w:rPr>
        <w:t xml:space="preserve"> </w:t>
      </w:r>
      <w:proofErr w:type="spellStart"/>
      <w:r w:rsidR="002E48D1" w:rsidRPr="002E48D1">
        <w:rPr>
          <w:bCs/>
        </w:rPr>
        <w:t>lg-s</w:t>
      </w:r>
      <w:proofErr w:type="spellEnd"/>
      <w:r w:rsidR="002E48D1" w:rsidRPr="002E48D1">
        <w:rPr>
          <w:bCs/>
        </w:rPr>
        <w:t xml:space="preserve"> 1 sätestatud aluseid või mitte</w:t>
      </w:r>
      <w:r w:rsidR="002E48D1">
        <w:rPr>
          <w:bCs/>
        </w:rPr>
        <w:t xml:space="preserve"> (riigikohu</w:t>
      </w:r>
      <w:r w:rsidR="000169E8">
        <w:rPr>
          <w:bCs/>
        </w:rPr>
        <w:t xml:space="preserve">tu 10.11.2004 kohtuotsus kohtuasjas nr </w:t>
      </w:r>
      <w:r w:rsidR="000169E8" w:rsidRPr="000169E8">
        <w:rPr>
          <w:bCs/>
        </w:rPr>
        <w:t>3-3-1-36-04</w:t>
      </w:r>
      <w:r w:rsidR="00CB7D1E">
        <w:rPr>
          <w:bCs/>
        </w:rPr>
        <w:t>, p 20).</w:t>
      </w:r>
    </w:p>
    <w:p w14:paraId="079C5BBE" w14:textId="77777777" w:rsidR="00CB7D1E" w:rsidRDefault="00CB7D1E" w:rsidP="002E48D1">
      <w:pPr>
        <w:tabs>
          <w:tab w:val="left" w:pos="5400"/>
        </w:tabs>
        <w:jc w:val="both"/>
        <w:rPr>
          <w:bCs/>
        </w:rPr>
      </w:pPr>
    </w:p>
    <w:p w14:paraId="6FF16E93" w14:textId="6D8AB701" w:rsidR="00CB7D1E" w:rsidRPr="00863324" w:rsidRDefault="00CB7D1E" w:rsidP="00CB7D1E">
      <w:pPr>
        <w:tabs>
          <w:tab w:val="left" w:pos="5400"/>
        </w:tabs>
        <w:jc w:val="both"/>
      </w:pPr>
      <w:r>
        <w:t xml:space="preserve">Arvestades asjaolu, et kohus </w:t>
      </w:r>
      <w:r w:rsidR="007A6E7B">
        <w:t>viitab võimalikele menetlusvigadele</w:t>
      </w:r>
      <w:r>
        <w:t>, on Viljandi Vallavalitsus</w:t>
      </w:r>
      <w:r w:rsidR="00691753">
        <w:t xml:space="preserve">e </w:t>
      </w:r>
      <w:r w:rsidR="00691753" w:rsidRPr="00863324">
        <w:t>ehituskomisjon</w:t>
      </w:r>
      <w:r w:rsidRPr="00863324">
        <w:t xml:space="preserve"> seisukohal, et asjakohane</w:t>
      </w:r>
      <w:r w:rsidR="357E17B2" w:rsidRPr="00863324">
        <w:t xml:space="preserve"> ja põhjendatud </w:t>
      </w:r>
      <w:r w:rsidR="007A6E7B" w:rsidRPr="00863324">
        <w:t xml:space="preserve">on </w:t>
      </w:r>
      <w:r w:rsidR="008B31D7" w:rsidRPr="00863324">
        <w:t>uuendada</w:t>
      </w:r>
      <w:r w:rsidR="00B60AFB" w:rsidRPr="00863324">
        <w:t xml:space="preserve"> nii projekteerimistingimuste andmise kui ka</w:t>
      </w:r>
      <w:r w:rsidR="000864E8" w:rsidRPr="00863324">
        <w:t xml:space="preserve"> ehitusloa andmise</w:t>
      </w:r>
      <w:r w:rsidRPr="00863324">
        <w:t xml:space="preserve"> menetlus</w:t>
      </w:r>
      <w:r w:rsidR="00CB7604" w:rsidRPr="00863324">
        <w:t>t</w:t>
      </w:r>
      <w:r w:rsidRPr="00863324">
        <w:t>.</w:t>
      </w:r>
    </w:p>
    <w:p w14:paraId="520E20DB" w14:textId="7A3EBEAF" w:rsidR="007F001A" w:rsidRPr="00863324" w:rsidRDefault="007F001A" w:rsidP="007F001A">
      <w:pPr>
        <w:tabs>
          <w:tab w:val="left" w:pos="5400"/>
        </w:tabs>
        <w:jc w:val="both"/>
      </w:pPr>
      <w:r w:rsidRPr="00863324">
        <w:t>Kõnealuste menetluste uuendamise eesmärk on kontrollida veelkord kõnealuste haldusaktide andmise ja menetluse asjaolusid ni</w:t>
      </w:r>
      <w:r w:rsidR="00910DAE" w:rsidRPr="00863324">
        <w:t>n</w:t>
      </w:r>
      <w:r w:rsidRPr="00863324">
        <w:t>g nende tulemuste põhjal hinnata varem tehtud otsuseid.</w:t>
      </w:r>
    </w:p>
    <w:p w14:paraId="63AF1940" w14:textId="77777777" w:rsidR="00CB7D1E" w:rsidRPr="00863324" w:rsidRDefault="00CB7D1E" w:rsidP="002E48D1">
      <w:pPr>
        <w:tabs>
          <w:tab w:val="left" w:pos="5400"/>
        </w:tabs>
        <w:jc w:val="both"/>
        <w:rPr>
          <w:bCs/>
        </w:rPr>
      </w:pPr>
    </w:p>
    <w:p w14:paraId="4A0D7039" w14:textId="28C42754" w:rsidR="00BF4B9C" w:rsidRDefault="00BF4B9C" w:rsidP="00BF4B9C">
      <w:pPr>
        <w:tabs>
          <w:tab w:val="left" w:pos="5400"/>
        </w:tabs>
        <w:jc w:val="both"/>
      </w:pPr>
      <w:r>
        <w:t>Projekteerimistingimuste andmine on üks osa ehitusloa menetlusest, sest nende</w:t>
      </w:r>
      <w:r w:rsidR="00CB7604">
        <w:t xml:space="preserve"> andmine</w:t>
      </w:r>
      <w:r>
        <w:t xml:space="preserve"> on seotud konkreetse ehitusloa ning selle alusel rajatava ehitisega</w:t>
      </w:r>
      <w:r w:rsidR="00D92839">
        <w:t>, seega on Viljandi Vallavalitsuse ehituskomisjoni hinnangul mõistlik</w:t>
      </w:r>
      <w:r w:rsidR="001A2953">
        <w:t xml:space="preserve"> ja </w:t>
      </w:r>
      <w:r w:rsidR="00FD1E2E">
        <w:t>kõiki osapooli vähem</w:t>
      </w:r>
      <w:r w:rsidR="00136CD0">
        <w:t xml:space="preserve"> </w:t>
      </w:r>
      <w:r w:rsidR="00FD1E2E">
        <w:t>koormavam</w:t>
      </w:r>
      <w:r w:rsidR="00D92839">
        <w:t xml:space="preserve"> </w:t>
      </w:r>
      <w:r w:rsidR="00CB7604">
        <w:t>uuendada</w:t>
      </w:r>
      <w:r w:rsidR="005E1969">
        <w:t xml:space="preserve"> </w:t>
      </w:r>
      <w:r w:rsidR="001A2953">
        <w:t>kõnealuste haldusaktide</w:t>
      </w:r>
      <w:r w:rsidR="005E1969">
        <w:t xml:space="preserve"> </w:t>
      </w:r>
      <w:r w:rsidR="00904777">
        <w:t>menetlused koos</w:t>
      </w:r>
      <w:r w:rsidR="00136CD0">
        <w:t>.</w:t>
      </w:r>
    </w:p>
    <w:p w14:paraId="65A2B339" w14:textId="547581ED" w:rsidR="4AFCFE81" w:rsidRDefault="4AFCFE81" w:rsidP="4AFCFE81">
      <w:pPr>
        <w:tabs>
          <w:tab w:val="left" w:pos="5400"/>
        </w:tabs>
        <w:jc w:val="both"/>
      </w:pPr>
    </w:p>
    <w:p w14:paraId="05A3B7A3" w14:textId="55367D3C" w:rsidR="005E1969" w:rsidRDefault="005E1969" w:rsidP="00FE1EB7">
      <w:pPr>
        <w:tabs>
          <w:tab w:val="left" w:pos="5400"/>
        </w:tabs>
        <w:jc w:val="both"/>
        <w:rPr>
          <w:bCs/>
        </w:rPr>
      </w:pPr>
      <w:r>
        <w:rPr>
          <w:bCs/>
        </w:rPr>
        <w:lastRenderedPageBreak/>
        <w:t xml:space="preserve">Tulenevalt eeltoodust ja võttes aluseks </w:t>
      </w:r>
      <w:r w:rsidR="00B665B6">
        <w:rPr>
          <w:bCs/>
        </w:rPr>
        <w:t xml:space="preserve">haldusmenetluse seaduse § </w:t>
      </w:r>
      <w:r w:rsidR="00FE1EB7">
        <w:rPr>
          <w:bCs/>
        </w:rPr>
        <w:t xml:space="preserve">44 lg 2, Viljandi Vallavolikogu 28.02.2022 määruse nr </w:t>
      </w:r>
      <w:r w:rsidR="00826A34">
        <w:rPr>
          <w:bCs/>
        </w:rPr>
        <w:t>12 „</w:t>
      </w:r>
      <w:r w:rsidR="00826A34" w:rsidRPr="00826A34">
        <w:rPr>
          <w:bCs/>
        </w:rPr>
        <w:t>Ehitusalase tegevuse korraldamine Viljandi vallas</w:t>
      </w:r>
      <w:r w:rsidR="00826A34">
        <w:rPr>
          <w:bCs/>
        </w:rPr>
        <w:t xml:space="preserve">“ § 3 </w:t>
      </w:r>
      <w:r w:rsidR="002472D3">
        <w:rPr>
          <w:bCs/>
        </w:rPr>
        <w:t>p</w:t>
      </w:r>
      <w:r w:rsidR="00826A34">
        <w:rPr>
          <w:bCs/>
        </w:rPr>
        <w:t xml:space="preserve"> 1 ja §</w:t>
      </w:r>
      <w:r w:rsidR="002472D3">
        <w:rPr>
          <w:bCs/>
        </w:rPr>
        <w:t xml:space="preserve"> 3 p 2:</w:t>
      </w:r>
      <w:r w:rsidR="00826A34">
        <w:rPr>
          <w:bCs/>
        </w:rPr>
        <w:t xml:space="preserve"> </w:t>
      </w:r>
    </w:p>
    <w:p w14:paraId="13D1E568" w14:textId="77777777" w:rsidR="00631EF3" w:rsidRDefault="00631EF3" w:rsidP="00631EF3">
      <w:pPr>
        <w:pStyle w:val="Loendilik"/>
        <w:ind w:left="0"/>
        <w:jc w:val="both"/>
      </w:pPr>
    </w:p>
    <w:p w14:paraId="765A94C7" w14:textId="4435EBE0" w:rsidR="00631EF3" w:rsidRDefault="00B73767" w:rsidP="00FB057F">
      <w:pPr>
        <w:pStyle w:val="Loendilik"/>
        <w:numPr>
          <w:ilvl w:val="0"/>
          <w:numId w:val="8"/>
        </w:numPr>
        <w:tabs>
          <w:tab w:val="left" w:pos="340"/>
        </w:tabs>
        <w:jc w:val="both"/>
      </w:pPr>
      <w:r>
        <w:t>Uuendada</w:t>
      </w:r>
      <w:r w:rsidR="00331B6B">
        <w:t xml:space="preserve"> projekteerimistingimuste andmise menetlus</w:t>
      </w:r>
      <w:r>
        <w:t xml:space="preserve"> </w:t>
      </w:r>
      <w:r w:rsidR="001530D8" w:rsidRPr="001530D8">
        <w:t>Viljandi vallas Matapera külas Õisu metskond 237 katastriüksusele</w:t>
      </w:r>
      <w:r w:rsidR="00FF7D5C">
        <w:t xml:space="preserve"> (katastritunnus</w:t>
      </w:r>
      <w:r w:rsidR="001530D8" w:rsidRPr="001530D8">
        <w:t xml:space="preserve"> 62904:002:0182</w:t>
      </w:r>
      <w:r w:rsidR="00FF7D5C">
        <w:t>)</w:t>
      </w:r>
      <w:r w:rsidR="001530D8" w:rsidRPr="001530D8">
        <w:t xml:space="preserve"> lao-olmehoone (kasutamise otstarbe kood 12719 - muu põllu-, metsa-, jahi- või kalamajandushoone) projekteerimiseks</w:t>
      </w:r>
      <w:r w:rsidR="00331B6B">
        <w:t>.</w:t>
      </w:r>
    </w:p>
    <w:p w14:paraId="0B9FD3A5" w14:textId="617D1857" w:rsidR="002C1E9B" w:rsidRDefault="002C1E9B" w:rsidP="002C1E9B">
      <w:pPr>
        <w:pStyle w:val="Loendilik"/>
        <w:ind w:left="0"/>
        <w:jc w:val="both"/>
      </w:pPr>
    </w:p>
    <w:p w14:paraId="51D2D779" w14:textId="15C10EF5" w:rsidR="00820275" w:rsidRDefault="00600959" w:rsidP="00FB057F">
      <w:pPr>
        <w:pStyle w:val="Loendilik"/>
        <w:numPr>
          <w:ilvl w:val="0"/>
          <w:numId w:val="8"/>
        </w:numPr>
        <w:tabs>
          <w:tab w:val="left" w:pos="340"/>
        </w:tabs>
        <w:jc w:val="both"/>
      </w:pPr>
      <w:r>
        <w:t>Uuendada</w:t>
      </w:r>
      <w:r w:rsidR="00331B6B">
        <w:t xml:space="preserve"> ehitusloa andmise menetlus </w:t>
      </w:r>
      <w:r w:rsidR="00331B6B" w:rsidRPr="00331B6B">
        <w:t>laohoone (ehitisregistri kood 121386959, kasutamise otstarbe kood 12719 - muu põllu-, metsa-, jahi- või kalamajandushoone) püstitamiseks Viljandi vallas Matapera külas Õisu metskond 237 katastriüksusele</w:t>
      </w:r>
      <w:r w:rsidR="00FF7D5C">
        <w:t xml:space="preserve"> (katastritunnus</w:t>
      </w:r>
      <w:r w:rsidR="00331B6B" w:rsidRPr="00331B6B">
        <w:t xml:space="preserve"> 62904:002:0182</w:t>
      </w:r>
      <w:r w:rsidR="00FF7D5C">
        <w:t>)</w:t>
      </w:r>
      <w:r w:rsidR="00331B6B" w:rsidRPr="00331B6B">
        <w:t>.</w:t>
      </w:r>
    </w:p>
    <w:p w14:paraId="20A11407" w14:textId="77777777" w:rsidR="00820275" w:rsidRDefault="00820275" w:rsidP="00820275">
      <w:pPr>
        <w:pStyle w:val="Loendilik"/>
      </w:pPr>
    </w:p>
    <w:p w14:paraId="39D4081E" w14:textId="62463BBC" w:rsidR="00820275" w:rsidRPr="00820275" w:rsidRDefault="00820275" w:rsidP="00FB057F">
      <w:pPr>
        <w:pStyle w:val="Loendilik"/>
        <w:numPr>
          <w:ilvl w:val="0"/>
          <w:numId w:val="8"/>
        </w:numPr>
        <w:tabs>
          <w:tab w:val="left" w:pos="340"/>
        </w:tabs>
        <w:jc w:val="both"/>
      </w:pPr>
      <w:r>
        <w:t>Viljandi Vallavalitsuse</w:t>
      </w:r>
      <w:r w:rsidRPr="00820275">
        <w:t xml:space="preserve"> ehitusspetsialist edastab projekteerimistingimuste ja ehitusloa taotluse</w:t>
      </w:r>
      <w:r>
        <w:t>d</w:t>
      </w:r>
      <w:r w:rsidRPr="00820275">
        <w:t xml:space="preserve"> koos </w:t>
      </w:r>
      <w:r>
        <w:t>lisadega</w:t>
      </w:r>
      <w:r w:rsidRPr="00820275">
        <w:t xml:space="preserve"> </w:t>
      </w:r>
      <w:r>
        <w:t xml:space="preserve">ja määrab tähtaja </w:t>
      </w:r>
      <w:r w:rsidRPr="00820275">
        <w:t xml:space="preserve">nende esitajale ülevaatamiseks, </w:t>
      </w:r>
      <w:r>
        <w:t xml:space="preserve">kes </w:t>
      </w:r>
      <w:r w:rsidRPr="00820275">
        <w:t>vajadusel korrigeeri</w:t>
      </w:r>
      <w:r>
        <w:t>b</w:t>
      </w:r>
      <w:r w:rsidRPr="00820275">
        <w:t xml:space="preserve"> </w:t>
      </w:r>
      <w:r>
        <w:t>taotlusi</w:t>
      </w:r>
      <w:r w:rsidRPr="00820275">
        <w:t>.</w:t>
      </w:r>
    </w:p>
    <w:p w14:paraId="2E851307" w14:textId="77777777" w:rsidR="00142F5F" w:rsidRDefault="00142F5F" w:rsidP="00142F5F">
      <w:pPr>
        <w:pStyle w:val="Loendilik"/>
        <w:ind w:left="0"/>
        <w:jc w:val="both"/>
      </w:pPr>
    </w:p>
    <w:p w14:paraId="1666B9A4" w14:textId="43213514" w:rsidR="00600959" w:rsidRDefault="00600959" w:rsidP="00FB057F">
      <w:pPr>
        <w:pStyle w:val="Loendilik"/>
        <w:numPr>
          <w:ilvl w:val="0"/>
          <w:numId w:val="8"/>
        </w:numPr>
        <w:tabs>
          <w:tab w:val="left" w:pos="340"/>
        </w:tabs>
        <w:jc w:val="both"/>
      </w:pPr>
      <w:r>
        <w:t xml:space="preserve">Kaasata </w:t>
      </w:r>
      <w:r w:rsidR="00CD6F1C">
        <w:t>menetlus</w:t>
      </w:r>
      <w:r w:rsidR="00963503">
        <w:t>tes</w:t>
      </w:r>
      <w:r w:rsidR="00CD6F1C">
        <w:t xml:space="preserve">se </w:t>
      </w:r>
      <w:r w:rsidR="00223C85" w:rsidRPr="00223C85">
        <w:t>Riigimetsa Majandamise Keskus (registrikood 70004459),</w:t>
      </w:r>
      <w:r w:rsidR="00223C85">
        <w:t xml:space="preserve"> </w:t>
      </w:r>
      <w:r w:rsidR="003C73AB">
        <w:t xml:space="preserve">Õisu metskond 126 (katastritunnus </w:t>
      </w:r>
      <w:r w:rsidR="003C73AB" w:rsidRPr="003C73AB">
        <w:t>62904:002:0153</w:t>
      </w:r>
      <w:r w:rsidR="003C73AB">
        <w:t xml:space="preserve">), Õisu metskond 114 (katastritunnus </w:t>
      </w:r>
      <w:r w:rsidR="003C73AB" w:rsidRPr="003C73AB">
        <w:t>62904:002:0024</w:t>
      </w:r>
      <w:r w:rsidR="003C73AB">
        <w:t xml:space="preserve">), Tarja-Tamme (katastritunnus </w:t>
      </w:r>
      <w:r w:rsidR="003C73AB" w:rsidRPr="003C73AB">
        <w:t>62904:002:0082</w:t>
      </w:r>
      <w:r w:rsidR="003C73AB">
        <w:t xml:space="preserve">), Mato (katastritunnus </w:t>
      </w:r>
      <w:r w:rsidR="003C73AB" w:rsidRPr="003C73AB">
        <w:t>89901:001:0836</w:t>
      </w:r>
      <w:r w:rsidR="003C73AB">
        <w:t xml:space="preserve">), Otsa (katastritunnus </w:t>
      </w:r>
      <w:r w:rsidR="003C73AB" w:rsidRPr="003C73AB">
        <w:t>62904:002:1362</w:t>
      </w:r>
      <w:r w:rsidR="003C73AB">
        <w:t xml:space="preserve">), </w:t>
      </w:r>
      <w:r w:rsidR="003C73AB" w:rsidRPr="003C73AB">
        <w:t>Kamara-Märdi</w:t>
      </w:r>
      <w:r w:rsidR="003C73AB">
        <w:t xml:space="preserve"> (katastritunnus </w:t>
      </w:r>
      <w:r w:rsidR="003C73AB" w:rsidRPr="003C73AB">
        <w:t>62904:002:1470</w:t>
      </w:r>
      <w:r w:rsidR="003C73AB">
        <w:t xml:space="preserve">), Tarja (katastritunnus </w:t>
      </w:r>
      <w:r w:rsidR="003C73AB" w:rsidRPr="003C73AB">
        <w:t>62904:002:0081</w:t>
      </w:r>
      <w:r w:rsidR="003C73AB">
        <w:t>)</w:t>
      </w:r>
      <w:r w:rsidR="00F36717">
        <w:t xml:space="preserve">, </w:t>
      </w:r>
      <w:r w:rsidR="006519FB">
        <w:t xml:space="preserve">Õisu metskond 74 (katastritunnus </w:t>
      </w:r>
      <w:r w:rsidR="006519FB" w:rsidRPr="006519FB">
        <w:t>62904:002:1020</w:t>
      </w:r>
      <w:r w:rsidR="006519FB">
        <w:t xml:space="preserve">) </w:t>
      </w:r>
      <w:r w:rsidR="003C73AB">
        <w:t>omanikud ja vajadusel</w:t>
      </w:r>
      <w:r w:rsidR="00904777">
        <w:t xml:space="preserve"> muud isikud</w:t>
      </w:r>
      <w:r w:rsidR="003C73AB">
        <w:t>.</w:t>
      </w:r>
    </w:p>
    <w:p w14:paraId="416216AB" w14:textId="77777777" w:rsidR="00631EF3" w:rsidRDefault="00631EF3" w:rsidP="00631EF3"/>
    <w:p w14:paraId="57C17052" w14:textId="7A512653" w:rsidR="00C87468" w:rsidRDefault="00042A68" w:rsidP="00042A68">
      <w:pPr>
        <w:pStyle w:val="Loendilik"/>
        <w:ind w:left="0" w:right="-58"/>
        <w:jc w:val="both"/>
      </w:pPr>
      <w:r>
        <w:t xml:space="preserve">5. </w:t>
      </w:r>
      <w:r w:rsidR="00C87468">
        <w:t xml:space="preserve">Käesoleva </w:t>
      </w:r>
      <w:r w:rsidR="002B387D">
        <w:t>otsusega</w:t>
      </w:r>
      <w:r w:rsidR="00C87468">
        <w:t xml:space="preserve"> mittenõustumisel võib esitada vaide 30 päeva jooksul </w:t>
      </w:r>
      <w:r w:rsidR="002B387D">
        <w:t>otsuse</w:t>
      </w:r>
      <w:r w:rsidR="00C87468">
        <w:t xml:space="preserve"> teatavakstegemisest arvates Viljandi Vallavalitsusele (viljandivald@viljandivald.ee või Kauba 9, 71020 Viljandi) või kaebuse Tartu Halduskohtule (trthktartu.menetlus@kohus.ee või Kalevi 1, 51010 Tartu).</w:t>
      </w:r>
    </w:p>
    <w:p w14:paraId="592C20FC" w14:textId="77777777" w:rsidR="00631EF3" w:rsidRDefault="00631EF3" w:rsidP="00631EF3"/>
    <w:p w14:paraId="0CFA4F5F" w14:textId="41F29987" w:rsidR="00631EF3" w:rsidRDefault="00042A68" w:rsidP="00042A68">
      <w:pPr>
        <w:pStyle w:val="Loendilik"/>
        <w:ind w:left="0"/>
        <w:jc w:val="both"/>
      </w:pPr>
      <w:r>
        <w:t xml:space="preserve">6. </w:t>
      </w:r>
      <w:r w:rsidR="00527046">
        <w:t>Otsus</w:t>
      </w:r>
      <w:r w:rsidR="00631EF3">
        <w:t xml:space="preserve"> jõustub teatavakstegemisest.</w:t>
      </w:r>
    </w:p>
    <w:p w14:paraId="79C3B198" w14:textId="77777777" w:rsidR="00631EF3" w:rsidRDefault="00631EF3" w:rsidP="00631EF3">
      <w:pPr>
        <w:tabs>
          <w:tab w:val="left" w:pos="5400"/>
        </w:tabs>
        <w:rPr>
          <w:bCs/>
        </w:rPr>
      </w:pPr>
    </w:p>
    <w:p w14:paraId="63811C5D" w14:textId="77777777" w:rsidR="00631EF3" w:rsidRPr="005E3FA7" w:rsidRDefault="00631EF3" w:rsidP="00631EF3">
      <w:pPr>
        <w:tabs>
          <w:tab w:val="left" w:pos="5400"/>
        </w:tabs>
        <w:rPr>
          <w:bCs/>
        </w:rPr>
      </w:pPr>
    </w:p>
    <w:p w14:paraId="6B29F745" w14:textId="77777777" w:rsidR="00631EF3" w:rsidRDefault="00631EF3" w:rsidP="00631EF3">
      <w:pPr>
        <w:tabs>
          <w:tab w:val="left" w:pos="5400"/>
        </w:tabs>
        <w:rPr>
          <w:bCs/>
        </w:rPr>
      </w:pPr>
      <w:r w:rsidRPr="005C482C">
        <w:rPr>
          <w:bCs/>
        </w:rPr>
        <w:t>(allkirjastatud digitaalselt</w:t>
      </w:r>
      <w:r>
        <w:rPr>
          <w:bCs/>
        </w:rPr>
        <w:t>)</w:t>
      </w:r>
    </w:p>
    <w:p w14:paraId="440009F4" w14:textId="41104395" w:rsidR="00631EF3" w:rsidRDefault="002B387D" w:rsidP="00631EF3">
      <w:pPr>
        <w:tabs>
          <w:tab w:val="left" w:pos="5400"/>
        </w:tabs>
        <w:rPr>
          <w:bCs/>
        </w:rPr>
      </w:pPr>
      <w:r>
        <w:rPr>
          <w:bCs/>
        </w:rPr>
        <w:t>Evelin Paistu</w:t>
      </w:r>
    </w:p>
    <w:p w14:paraId="75B5C35E" w14:textId="7B1855FB" w:rsidR="00836F73" w:rsidRPr="00217A3B" w:rsidRDefault="0026310B" w:rsidP="00217A3B">
      <w:r>
        <w:rPr>
          <w:bCs/>
        </w:rPr>
        <w:t>komisjoni esimees</w:t>
      </w:r>
    </w:p>
    <w:sectPr w:rsidR="00836F73" w:rsidRPr="00217A3B" w:rsidSect="004B2641">
      <w:headerReference w:type="first" r:id="rId11"/>
      <w:pgSz w:w="11906" w:h="16838"/>
      <w:pgMar w:top="680" w:right="851" w:bottom="680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22602C" w14:textId="77777777" w:rsidR="004B2641" w:rsidRDefault="004B2641" w:rsidP="004A7E65">
      <w:r>
        <w:separator/>
      </w:r>
    </w:p>
  </w:endnote>
  <w:endnote w:type="continuationSeparator" w:id="0">
    <w:p w14:paraId="57CBBE3A" w14:textId="77777777" w:rsidR="004B2641" w:rsidRDefault="004B2641" w:rsidP="004A7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BDC863" w14:textId="77777777" w:rsidR="004B2641" w:rsidRDefault="004B2641" w:rsidP="004A7E65">
      <w:r>
        <w:separator/>
      </w:r>
    </w:p>
  </w:footnote>
  <w:footnote w:type="continuationSeparator" w:id="0">
    <w:p w14:paraId="48D8B747" w14:textId="77777777" w:rsidR="004B2641" w:rsidRDefault="004B2641" w:rsidP="004A7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3448C7" w14:textId="52B21886" w:rsidR="00A22A0F" w:rsidRDefault="00B811D6" w:rsidP="00A22A0F">
    <w:pPr>
      <w:spacing w:line="360" w:lineRule="auto"/>
      <w:jc w:val="center"/>
      <w:rPr>
        <w:b/>
      </w:rPr>
    </w:pPr>
    <w:r>
      <w:rPr>
        <w:noProof/>
      </w:rPr>
      <w:drawing>
        <wp:inline distT="0" distB="0" distL="0" distR="0" wp14:anchorId="3641D2F8" wp14:editId="600C4B50">
          <wp:extent cx="771525" cy="828675"/>
          <wp:effectExtent l="0" t="0" r="0" b="0"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l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D8BCAD" w14:textId="77777777" w:rsidR="00A22A0F" w:rsidRDefault="00A22A0F" w:rsidP="00A22A0F">
    <w:pPr>
      <w:jc w:val="center"/>
      <w:rPr>
        <w:sz w:val="36"/>
        <w:szCs w:val="36"/>
      </w:rPr>
    </w:pPr>
    <w:r w:rsidRPr="00B03D40">
      <w:rPr>
        <w:sz w:val="36"/>
        <w:szCs w:val="36"/>
      </w:rPr>
      <w:t>VILJANDI VALLAVALITSUS</w:t>
    </w:r>
  </w:p>
  <w:p w14:paraId="6F9F861A" w14:textId="7DC76896" w:rsidR="006D63CA" w:rsidRPr="001876BD" w:rsidRDefault="00FD03DD" w:rsidP="006D63CA">
    <w:pPr>
      <w:jc w:val="center"/>
      <w:rPr>
        <w:b/>
        <w:sz w:val="28"/>
        <w:szCs w:val="28"/>
      </w:rPr>
    </w:pPr>
    <w:r>
      <w:rPr>
        <w:b/>
        <w:sz w:val="28"/>
        <w:szCs w:val="28"/>
      </w:rPr>
      <w:t>EHITUS</w:t>
    </w:r>
    <w:r w:rsidR="006D63CA">
      <w:rPr>
        <w:b/>
        <w:sz w:val="28"/>
        <w:szCs w:val="28"/>
      </w:rPr>
      <w:t>KOMISJON</w:t>
    </w:r>
    <w:r w:rsidR="00643B76">
      <w:rPr>
        <w:b/>
        <w:sz w:val="28"/>
        <w:szCs w:val="28"/>
      </w:rPr>
      <w:t>I</w:t>
    </w:r>
    <w:r w:rsidR="003E596C">
      <w:rPr>
        <w:b/>
        <w:sz w:val="28"/>
        <w:szCs w:val="28"/>
      </w:rPr>
      <w:t xml:space="preserve"> </w:t>
    </w:r>
    <w:r w:rsidR="006D63CA" w:rsidRPr="001876BD">
      <w:rPr>
        <w:b/>
        <w:sz w:val="28"/>
        <w:szCs w:val="28"/>
      </w:rPr>
      <w:t>OTSUS</w:t>
    </w:r>
  </w:p>
  <w:p w14:paraId="30F6BDDE" w14:textId="77777777" w:rsidR="00A22A0F" w:rsidRDefault="00A22A0F">
    <w:pPr>
      <w:pStyle w:val="Pis"/>
    </w:pPr>
  </w:p>
  <w:p w14:paraId="047B17BE" w14:textId="77777777" w:rsidR="00A1523C" w:rsidRDefault="00A1523C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C363D"/>
    <w:multiLevelType w:val="hybridMultilevel"/>
    <w:tmpl w:val="6FEAF4D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67932"/>
    <w:multiLevelType w:val="hybridMultilevel"/>
    <w:tmpl w:val="9266B822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124C87"/>
    <w:multiLevelType w:val="multilevel"/>
    <w:tmpl w:val="729E817E"/>
    <w:lvl w:ilvl="0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34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59"/>
        </w:tabs>
        <w:ind w:left="851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AD350FD"/>
    <w:multiLevelType w:val="hybridMultilevel"/>
    <w:tmpl w:val="6538B60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746A14"/>
    <w:multiLevelType w:val="multilevel"/>
    <w:tmpl w:val="3B663836"/>
    <w:lvl w:ilvl="0">
      <w:start w:val="1"/>
      <w:numFmt w:val="decimal"/>
      <w:pStyle w:val="Loendijtk"/>
      <w:lvlText w:val="§ %1."/>
      <w:lvlJc w:val="left"/>
      <w:pPr>
        <w:tabs>
          <w:tab w:val="num" w:pos="510"/>
        </w:tabs>
        <w:ind w:left="0" w:firstLine="0"/>
      </w:pPr>
      <w:rPr>
        <w:rFonts w:hint="default"/>
        <w:b/>
        <w:bCs/>
        <w:spacing w:val="0"/>
      </w:rPr>
    </w:lvl>
    <w:lvl w:ilvl="1">
      <w:start w:val="1"/>
      <w:numFmt w:val="decimal"/>
      <w:pStyle w:val="Loendijtk2"/>
      <w:lvlText w:val="(%2)"/>
      <w:lvlJc w:val="left"/>
      <w:pPr>
        <w:tabs>
          <w:tab w:val="num" w:pos="510"/>
        </w:tabs>
        <w:ind w:left="0" w:firstLine="0"/>
      </w:pPr>
      <w:rPr>
        <w:rFonts w:hint="default"/>
        <w:spacing w:val="0"/>
      </w:rPr>
    </w:lvl>
    <w:lvl w:ilvl="2">
      <w:start w:val="1"/>
      <w:numFmt w:val="decimal"/>
      <w:pStyle w:val="Loendijtk3"/>
      <w:lvlText w:val="%3)"/>
      <w:lvlJc w:val="left"/>
      <w:pPr>
        <w:tabs>
          <w:tab w:val="num" w:pos="964"/>
        </w:tabs>
        <w:ind w:left="567" w:hanging="57"/>
      </w:pPr>
      <w:rPr>
        <w:rFonts w:hint="default"/>
        <w:spacing w:val="0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753410BF"/>
    <w:multiLevelType w:val="hybridMultilevel"/>
    <w:tmpl w:val="B394A96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1225631">
    <w:abstractNumId w:val="1"/>
  </w:num>
  <w:num w:numId="2" w16cid:durableId="1765607551">
    <w:abstractNumId w:val="0"/>
  </w:num>
  <w:num w:numId="3" w16cid:durableId="743070286">
    <w:abstractNumId w:val="5"/>
  </w:num>
  <w:num w:numId="4" w16cid:durableId="6879517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82557675">
    <w:abstractNumId w:val="4"/>
  </w:num>
  <w:num w:numId="6" w16cid:durableId="1210798886">
    <w:abstractNumId w:val="4"/>
    <w:lvlOverride w:ilvl="0">
      <w:startOverride w:val="1"/>
    </w:lvlOverride>
    <w:lvlOverride w:ilvl="1">
      <w:startOverride w:val="5"/>
    </w:lvlOverride>
  </w:num>
  <w:num w:numId="7" w16cid:durableId="355623328">
    <w:abstractNumId w:val="4"/>
    <w:lvlOverride w:ilvl="0">
      <w:lvl w:ilvl="0">
        <w:start w:val="1"/>
        <w:numFmt w:val="decimal"/>
        <w:pStyle w:val="Loendijtk"/>
        <w:lvlText w:val="§ %1."/>
        <w:lvlJc w:val="left"/>
        <w:pPr>
          <w:tabs>
            <w:tab w:val="num" w:pos="510"/>
          </w:tabs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oendijtk2"/>
        <w:lvlText w:val="(%2)"/>
        <w:lvlJc w:val="left"/>
        <w:pPr>
          <w:tabs>
            <w:tab w:val="num" w:pos="510"/>
          </w:tabs>
          <w:ind w:left="0" w:firstLine="0"/>
        </w:pPr>
        <w:rPr>
          <w:rFonts w:hint="default"/>
          <w:spacing w:val="0"/>
        </w:rPr>
      </w:lvl>
    </w:lvlOverride>
    <w:lvlOverride w:ilvl="2">
      <w:lvl w:ilvl="2">
        <w:start w:val="1"/>
        <w:numFmt w:val="decimal"/>
        <w:pStyle w:val="Loendijtk3"/>
        <w:lvlText w:val="%3)"/>
        <w:lvlJc w:val="left"/>
        <w:pPr>
          <w:tabs>
            <w:tab w:val="num" w:pos="964"/>
          </w:tabs>
          <w:ind w:left="567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 w16cid:durableId="1827436036">
    <w:abstractNumId w:val="2"/>
  </w:num>
  <w:num w:numId="9" w16cid:durableId="15266732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C68"/>
    <w:rsid w:val="00002231"/>
    <w:rsid w:val="000066C3"/>
    <w:rsid w:val="0000760B"/>
    <w:rsid w:val="00015EEA"/>
    <w:rsid w:val="000160EC"/>
    <w:rsid w:val="000169E8"/>
    <w:rsid w:val="00022679"/>
    <w:rsid w:val="00022EF8"/>
    <w:rsid w:val="000241B0"/>
    <w:rsid w:val="000264B9"/>
    <w:rsid w:val="000268B5"/>
    <w:rsid w:val="000274ED"/>
    <w:rsid w:val="000360AE"/>
    <w:rsid w:val="00042A68"/>
    <w:rsid w:val="00046008"/>
    <w:rsid w:val="000462CF"/>
    <w:rsid w:val="000673ED"/>
    <w:rsid w:val="0007143A"/>
    <w:rsid w:val="00071750"/>
    <w:rsid w:val="00075EB3"/>
    <w:rsid w:val="000779AF"/>
    <w:rsid w:val="000864E8"/>
    <w:rsid w:val="00086C68"/>
    <w:rsid w:val="00087AD5"/>
    <w:rsid w:val="00091D52"/>
    <w:rsid w:val="00096F14"/>
    <w:rsid w:val="000B2346"/>
    <w:rsid w:val="000C4CE5"/>
    <w:rsid w:val="000D4D84"/>
    <w:rsid w:val="000D610F"/>
    <w:rsid w:val="000E2F82"/>
    <w:rsid w:val="000E7940"/>
    <w:rsid w:val="000F5290"/>
    <w:rsid w:val="000F6EED"/>
    <w:rsid w:val="0010126C"/>
    <w:rsid w:val="00105373"/>
    <w:rsid w:val="00105976"/>
    <w:rsid w:val="00105B3E"/>
    <w:rsid w:val="0011127C"/>
    <w:rsid w:val="00111331"/>
    <w:rsid w:val="00111B01"/>
    <w:rsid w:val="00115B6C"/>
    <w:rsid w:val="00121248"/>
    <w:rsid w:val="001233A6"/>
    <w:rsid w:val="0013299C"/>
    <w:rsid w:val="00136CD0"/>
    <w:rsid w:val="00142F5F"/>
    <w:rsid w:val="00144BED"/>
    <w:rsid w:val="00152F68"/>
    <w:rsid w:val="001530D8"/>
    <w:rsid w:val="00164F43"/>
    <w:rsid w:val="00177F4A"/>
    <w:rsid w:val="00182197"/>
    <w:rsid w:val="001979AF"/>
    <w:rsid w:val="001A2953"/>
    <w:rsid w:val="001A3A20"/>
    <w:rsid w:val="001A5048"/>
    <w:rsid w:val="001A6376"/>
    <w:rsid w:val="001B1060"/>
    <w:rsid w:val="001B2705"/>
    <w:rsid w:val="001B4075"/>
    <w:rsid w:val="001B4C35"/>
    <w:rsid w:val="001B6777"/>
    <w:rsid w:val="001B6853"/>
    <w:rsid w:val="001C088C"/>
    <w:rsid w:val="001C21D6"/>
    <w:rsid w:val="001C4CE5"/>
    <w:rsid w:val="001E4F98"/>
    <w:rsid w:val="001F02AA"/>
    <w:rsid w:val="001F0464"/>
    <w:rsid w:val="00205F80"/>
    <w:rsid w:val="00211260"/>
    <w:rsid w:val="002125A8"/>
    <w:rsid w:val="0021434F"/>
    <w:rsid w:val="00215CCB"/>
    <w:rsid w:val="00217A3B"/>
    <w:rsid w:val="00223C85"/>
    <w:rsid w:val="00225322"/>
    <w:rsid w:val="00232DE8"/>
    <w:rsid w:val="00233570"/>
    <w:rsid w:val="00234C6D"/>
    <w:rsid w:val="002375A4"/>
    <w:rsid w:val="00243182"/>
    <w:rsid w:val="002472D3"/>
    <w:rsid w:val="00261289"/>
    <w:rsid w:val="0026310B"/>
    <w:rsid w:val="002668DC"/>
    <w:rsid w:val="00266E78"/>
    <w:rsid w:val="0027022E"/>
    <w:rsid w:val="00270BDB"/>
    <w:rsid w:val="00272822"/>
    <w:rsid w:val="00274ADB"/>
    <w:rsid w:val="0027666F"/>
    <w:rsid w:val="0028112A"/>
    <w:rsid w:val="002A1CDD"/>
    <w:rsid w:val="002B387D"/>
    <w:rsid w:val="002B566C"/>
    <w:rsid w:val="002B66BA"/>
    <w:rsid w:val="002C1E9B"/>
    <w:rsid w:val="002C60B6"/>
    <w:rsid w:val="002D06D8"/>
    <w:rsid w:val="002D1025"/>
    <w:rsid w:val="002D1A11"/>
    <w:rsid w:val="002D5143"/>
    <w:rsid w:val="002D68C6"/>
    <w:rsid w:val="002E48D1"/>
    <w:rsid w:val="002E6A41"/>
    <w:rsid w:val="002F40AA"/>
    <w:rsid w:val="002F532F"/>
    <w:rsid w:val="00302771"/>
    <w:rsid w:val="003048DF"/>
    <w:rsid w:val="003102E2"/>
    <w:rsid w:val="0032104E"/>
    <w:rsid w:val="00324F79"/>
    <w:rsid w:val="00325D1E"/>
    <w:rsid w:val="003315D0"/>
    <w:rsid w:val="00331B6B"/>
    <w:rsid w:val="0033357A"/>
    <w:rsid w:val="00333DAE"/>
    <w:rsid w:val="00334C49"/>
    <w:rsid w:val="00336392"/>
    <w:rsid w:val="00345CA7"/>
    <w:rsid w:val="003622BB"/>
    <w:rsid w:val="003704A6"/>
    <w:rsid w:val="00373C39"/>
    <w:rsid w:val="00381F1A"/>
    <w:rsid w:val="003935E2"/>
    <w:rsid w:val="00395B69"/>
    <w:rsid w:val="0039605A"/>
    <w:rsid w:val="003A08E5"/>
    <w:rsid w:val="003A57C2"/>
    <w:rsid w:val="003B06EF"/>
    <w:rsid w:val="003B2F2E"/>
    <w:rsid w:val="003C73AB"/>
    <w:rsid w:val="003D3DFC"/>
    <w:rsid w:val="003E21D8"/>
    <w:rsid w:val="003E3DDD"/>
    <w:rsid w:val="003E596C"/>
    <w:rsid w:val="003F0209"/>
    <w:rsid w:val="003F5C11"/>
    <w:rsid w:val="0041482E"/>
    <w:rsid w:val="00422672"/>
    <w:rsid w:val="004235E0"/>
    <w:rsid w:val="00424CC4"/>
    <w:rsid w:val="0042771F"/>
    <w:rsid w:val="004278F6"/>
    <w:rsid w:val="004309BE"/>
    <w:rsid w:val="00441921"/>
    <w:rsid w:val="0046705E"/>
    <w:rsid w:val="0047680D"/>
    <w:rsid w:val="00490C35"/>
    <w:rsid w:val="004A54A2"/>
    <w:rsid w:val="004A7E65"/>
    <w:rsid w:val="004B22D4"/>
    <w:rsid w:val="004B2641"/>
    <w:rsid w:val="004C16C0"/>
    <w:rsid w:val="004C2599"/>
    <w:rsid w:val="004E2B80"/>
    <w:rsid w:val="004F1030"/>
    <w:rsid w:val="004F2896"/>
    <w:rsid w:val="004F4D62"/>
    <w:rsid w:val="00502267"/>
    <w:rsid w:val="00506758"/>
    <w:rsid w:val="00506E92"/>
    <w:rsid w:val="005100C2"/>
    <w:rsid w:val="00513C87"/>
    <w:rsid w:val="005163D7"/>
    <w:rsid w:val="00520518"/>
    <w:rsid w:val="0052109E"/>
    <w:rsid w:val="00524FBF"/>
    <w:rsid w:val="00527046"/>
    <w:rsid w:val="005270C6"/>
    <w:rsid w:val="00530014"/>
    <w:rsid w:val="005315E9"/>
    <w:rsid w:val="00542FEA"/>
    <w:rsid w:val="00545811"/>
    <w:rsid w:val="005541DA"/>
    <w:rsid w:val="005548F1"/>
    <w:rsid w:val="00562424"/>
    <w:rsid w:val="005708FD"/>
    <w:rsid w:val="0058101A"/>
    <w:rsid w:val="0058541C"/>
    <w:rsid w:val="00590431"/>
    <w:rsid w:val="005904A5"/>
    <w:rsid w:val="005944CC"/>
    <w:rsid w:val="005A314C"/>
    <w:rsid w:val="005C482C"/>
    <w:rsid w:val="005E1028"/>
    <w:rsid w:val="005E1969"/>
    <w:rsid w:val="005E3FA7"/>
    <w:rsid w:val="005E43AD"/>
    <w:rsid w:val="005E5DFD"/>
    <w:rsid w:val="005E7B82"/>
    <w:rsid w:val="005F6567"/>
    <w:rsid w:val="0060087B"/>
    <w:rsid w:val="00600959"/>
    <w:rsid w:val="00604E7C"/>
    <w:rsid w:val="0063034D"/>
    <w:rsid w:val="00631EF3"/>
    <w:rsid w:val="006378C3"/>
    <w:rsid w:val="00642BB6"/>
    <w:rsid w:val="00643B76"/>
    <w:rsid w:val="006519FB"/>
    <w:rsid w:val="00651F1E"/>
    <w:rsid w:val="006533FF"/>
    <w:rsid w:val="0065365F"/>
    <w:rsid w:val="00666C8F"/>
    <w:rsid w:val="00683BAE"/>
    <w:rsid w:val="00691753"/>
    <w:rsid w:val="006A6F64"/>
    <w:rsid w:val="006B44F3"/>
    <w:rsid w:val="006C29E2"/>
    <w:rsid w:val="006C47CB"/>
    <w:rsid w:val="006C5C6E"/>
    <w:rsid w:val="006D4139"/>
    <w:rsid w:val="006D4191"/>
    <w:rsid w:val="006D5120"/>
    <w:rsid w:val="006D63CA"/>
    <w:rsid w:val="006D6CEA"/>
    <w:rsid w:val="006D714B"/>
    <w:rsid w:val="006E272E"/>
    <w:rsid w:val="006E47DA"/>
    <w:rsid w:val="006E4CA2"/>
    <w:rsid w:val="006E655A"/>
    <w:rsid w:val="006F6FB2"/>
    <w:rsid w:val="007107A9"/>
    <w:rsid w:val="0071468B"/>
    <w:rsid w:val="00733ECC"/>
    <w:rsid w:val="00737948"/>
    <w:rsid w:val="00742151"/>
    <w:rsid w:val="00742A5D"/>
    <w:rsid w:val="0075216C"/>
    <w:rsid w:val="0076038F"/>
    <w:rsid w:val="007717A1"/>
    <w:rsid w:val="0077533B"/>
    <w:rsid w:val="007832AE"/>
    <w:rsid w:val="00786DEA"/>
    <w:rsid w:val="007901DE"/>
    <w:rsid w:val="007967FF"/>
    <w:rsid w:val="007A43BE"/>
    <w:rsid w:val="007A6086"/>
    <w:rsid w:val="007A6E7B"/>
    <w:rsid w:val="007B3161"/>
    <w:rsid w:val="007C2D57"/>
    <w:rsid w:val="007C4225"/>
    <w:rsid w:val="007C6912"/>
    <w:rsid w:val="007D7441"/>
    <w:rsid w:val="007F001A"/>
    <w:rsid w:val="007F0DD3"/>
    <w:rsid w:val="007F402E"/>
    <w:rsid w:val="007F5925"/>
    <w:rsid w:val="007F7649"/>
    <w:rsid w:val="00811BF5"/>
    <w:rsid w:val="00820275"/>
    <w:rsid w:val="00824684"/>
    <w:rsid w:val="00826A34"/>
    <w:rsid w:val="0083452C"/>
    <w:rsid w:val="00834A93"/>
    <w:rsid w:val="008361FB"/>
    <w:rsid w:val="00836F73"/>
    <w:rsid w:val="008554EC"/>
    <w:rsid w:val="00861BD8"/>
    <w:rsid w:val="00863324"/>
    <w:rsid w:val="0087146B"/>
    <w:rsid w:val="008739B6"/>
    <w:rsid w:val="00875253"/>
    <w:rsid w:val="008757D8"/>
    <w:rsid w:val="008825BF"/>
    <w:rsid w:val="00883157"/>
    <w:rsid w:val="008836E7"/>
    <w:rsid w:val="00886107"/>
    <w:rsid w:val="00886B28"/>
    <w:rsid w:val="00890803"/>
    <w:rsid w:val="008929B1"/>
    <w:rsid w:val="00897BB5"/>
    <w:rsid w:val="008A110C"/>
    <w:rsid w:val="008A2B20"/>
    <w:rsid w:val="008A647B"/>
    <w:rsid w:val="008A725F"/>
    <w:rsid w:val="008B00E6"/>
    <w:rsid w:val="008B226A"/>
    <w:rsid w:val="008B2303"/>
    <w:rsid w:val="008B31D7"/>
    <w:rsid w:val="008B3444"/>
    <w:rsid w:val="008D472F"/>
    <w:rsid w:val="008E2E36"/>
    <w:rsid w:val="008E648E"/>
    <w:rsid w:val="008E72B7"/>
    <w:rsid w:val="008F2D83"/>
    <w:rsid w:val="008F405A"/>
    <w:rsid w:val="008F41EB"/>
    <w:rsid w:val="0090174E"/>
    <w:rsid w:val="0090338B"/>
    <w:rsid w:val="00903945"/>
    <w:rsid w:val="00904777"/>
    <w:rsid w:val="00910DAE"/>
    <w:rsid w:val="009132EC"/>
    <w:rsid w:val="00922300"/>
    <w:rsid w:val="00922579"/>
    <w:rsid w:val="00927B31"/>
    <w:rsid w:val="00931F97"/>
    <w:rsid w:val="00933602"/>
    <w:rsid w:val="00944462"/>
    <w:rsid w:val="00945E00"/>
    <w:rsid w:val="00946751"/>
    <w:rsid w:val="00951580"/>
    <w:rsid w:val="00956A10"/>
    <w:rsid w:val="0095705F"/>
    <w:rsid w:val="00963503"/>
    <w:rsid w:val="00967534"/>
    <w:rsid w:val="00982B02"/>
    <w:rsid w:val="009911BE"/>
    <w:rsid w:val="009A17E5"/>
    <w:rsid w:val="009B1E0A"/>
    <w:rsid w:val="009B7611"/>
    <w:rsid w:val="009C0DCD"/>
    <w:rsid w:val="009C49FA"/>
    <w:rsid w:val="009D2626"/>
    <w:rsid w:val="009D3089"/>
    <w:rsid w:val="009D5972"/>
    <w:rsid w:val="009E2F72"/>
    <w:rsid w:val="009E370A"/>
    <w:rsid w:val="009E58A0"/>
    <w:rsid w:val="009F1C14"/>
    <w:rsid w:val="009F2D2B"/>
    <w:rsid w:val="00A023DA"/>
    <w:rsid w:val="00A03171"/>
    <w:rsid w:val="00A0376F"/>
    <w:rsid w:val="00A05004"/>
    <w:rsid w:val="00A06120"/>
    <w:rsid w:val="00A15006"/>
    <w:rsid w:val="00A1523C"/>
    <w:rsid w:val="00A22A0F"/>
    <w:rsid w:val="00A24587"/>
    <w:rsid w:val="00A245C0"/>
    <w:rsid w:val="00A24ED0"/>
    <w:rsid w:val="00A26529"/>
    <w:rsid w:val="00A32F80"/>
    <w:rsid w:val="00A3340E"/>
    <w:rsid w:val="00A33FC7"/>
    <w:rsid w:val="00A41F90"/>
    <w:rsid w:val="00A5479E"/>
    <w:rsid w:val="00A561D1"/>
    <w:rsid w:val="00A57800"/>
    <w:rsid w:val="00A6334F"/>
    <w:rsid w:val="00A63FDF"/>
    <w:rsid w:val="00A67E65"/>
    <w:rsid w:val="00A715DE"/>
    <w:rsid w:val="00A71917"/>
    <w:rsid w:val="00A80219"/>
    <w:rsid w:val="00A8230E"/>
    <w:rsid w:val="00A9126D"/>
    <w:rsid w:val="00A946CC"/>
    <w:rsid w:val="00A975DC"/>
    <w:rsid w:val="00A97C8C"/>
    <w:rsid w:val="00AA002D"/>
    <w:rsid w:val="00AA120D"/>
    <w:rsid w:val="00AB13DF"/>
    <w:rsid w:val="00AB1A7B"/>
    <w:rsid w:val="00AB3E91"/>
    <w:rsid w:val="00AB403A"/>
    <w:rsid w:val="00AB4DB6"/>
    <w:rsid w:val="00AC3BD7"/>
    <w:rsid w:val="00AD5014"/>
    <w:rsid w:val="00AE0C7B"/>
    <w:rsid w:val="00AE2D10"/>
    <w:rsid w:val="00AF3037"/>
    <w:rsid w:val="00B01239"/>
    <w:rsid w:val="00B01A56"/>
    <w:rsid w:val="00B03D40"/>
    <w:rsid w:val="00B07FDA"/>
    <w:rsid w:val="00B15908"/>
    <w:rsid w:val="00B257DC"/>
    <w:rsid w:val="00B269A3"/>
    <w:rsid w:val="00B3022A"/>
    <w:rsid w:val="00B3503D"/>
    <w:rsid w:val="00B35AC3"/>
    <w:rsid w:val="00B36A0B"/>
    <w:rsid w:val="00B3712E"/>
    <w:rsid w:val="00B460D9"/>
    <w:rsid w:val="00B5666B"/>
    <w:rsid w:val="00B56D51"/>
    <w:rsid w:val="00B57D24"/>
    <w:rsid w:val="00B60218"/>
    <w:rsid w:val="00B60AFB"/>
    <w:rsid w:val="00B6176B"/>
    <w:rsid w:val="00B665B6"/>
    <w:rsid w:val="00B66943"/>
    <w:rsid w:val="00B73767"/>
    <w:rsid w:val="00B811D6"/>
    <w:rsid w:val="00B81F1D"/>
    <w:rsid w:val="00B91082"/>
    <w:rsid w:val="00B95E5B"/>
    <w:rsid w:val="00BA3517"/>
    <w:rsid w:val="00BB5508"/>
    <w:rsid w:val="00BC5BCB"/>
    <w:rsid w:val="00BD4596"/>
    <w:rsid w:val="00BD4BFF"/>
    <w:rsid w:val="00BD73A5"/>
    <w:rsid w:val="00BE6DBC"/>
    <w:rsid w:val="00BF4B9C"/>
    <w:rsid w:val="00BF7339"/>
    <w:rsid w:val="00C01DE7"/>
    <w:rsid w:val="00C02854"/>
    <w:rsid w:val="00C0641B"/>
    <w:rsid w:val="00C2351B"/>
    <w:rsid w:val="00C436E6"/>
    <w:rsid w:val="00C43B1C"/>
    <w:rsid w:val="00C51772"/>
    <w:rsid w:val="00C5506E"/>
    <w:rsid w:val="00C55E44"/>
    <w:rsid w:val="00C57032"/>
    <w:rsid w:val="00C639C0"/>
    <w:rsid w:val="00C65ADA"/>
    <w:rsid w:val="00C66F32"/>
    <w:rsid w:val="00C761D4"/>
    <w:rsid w:val="00C77B13"/>
    <w:rsid w:val="00C84D47"/>
    <w:rsid w:val="00C87468"/>
    <w:rsid w:val="00C936A2"/>
    <w:rsid w:val="00C9584C"/>
    <w:rsid w:val="00CA2096"/>
    <w:rsid w:val="00CA2DD1"/>
    <w:rsid w:val="00CA59B6"/>
    <w:rsid w:val="00CB2ECB"/>
    <w:rsid w:val="00CB7604"/>
    <w:rsid w:val="00CB7D1E"/>
    <w:rsid w:val="00CC2669"/>
    <w:rsid w:val="00CC5E89"/>
    <w:rsid w:val="00CD09F0"/>
    <w:rsid w:val="00CD6F1C"/>
    <w:rsid w:val="00CE19BF"/>
    <w:rsid w:val="00CE5BE5"/>
    <w:rsid w:val="00CE62C3"/>
    <w:rsid w:val="00CE6D41"/>
    <w:rsid w:val="00CF77C9"/>
    <w:rsid w:val="00D050D1"/>
    <w:rsid w:val="00D21111"/>
    <w:rsid w:val="00D26615"/>
    <w:rsid w:val="00D36756"/>
    <w:rsid w:val="00D36BB6"/>
    <w:rsid w:val="00D41992"/>
    <w:rsid w:val="00D4544E"/>
    <w:rsid w:val="00D55D96"/>
    <w:rsid w:val="00D72AF7"/>
    <w:rsid w:val="00D80969"/>
    <w:rsid w:val="00D83E09"/>
    <w:rsid w:val="00D913DD"/>
    <w:rsid w:val="00D92839"/>
    <w:rsid w:val="00D93F8D"/>
    <w:rsid w:val="00D9558B"/>
    <w:rsid w:val="00DA3D86"/>
    <w:rsid w:val="00DA5FAB"/>
    <w:rsid w:val="00DB01DD"/>
    <w:rsid w:val="00DB3340"/>
    <w:rsid w:val="00DB438A"/>
    <w:rsid w:val="00DD134C"/>
    <w:rsid w:val="00DD4A2C"/>
    <w:rsid w:val="00DD4EEE"/>
    <w:rsid w:val="00DF0A0B"/>
    <w:rsid w:val="00DF34AB"/>
    <w:rsid w:val="00DF3B4E"/>
    <w:rsid w:val="00DF4739"/>
    <w:rsid w:val="00E06379"/>
    <w:rsid w:val="00E10180"/>
    <w:rsid w:val="00E25027"/>
    <w:rsid w:val="00E32102"/>
    <w:rsid w:val="00E32138"/>
    <w:rsid w:val="00E34023"/>
    <w:rsid w:val="00E368B2"/>
    <w:rsid w:val="00E369DE"/>
    <w:rsid w:val="00E437FA"/>
    <w:rsid w:val="00E44EE9"/>
    <w:rsid w:val="00E453A9"/>
    <w:rsid w:val="00E47542"/>
    <w:rsid w:val="00E47E5B"/>
    <w:rsid w:val="00E613D1"/>
    <w:rsid w:val="00E61838"/>
    <w:rsid w:val="00E63086"/>
    <w:rsid w:val="00E65484"/>
    <w:rsid w:val="00E777FF"/>
    <w:rsid w:val="00E92957"/>
    <w:rsid w:val="00E93D67"/>
    <w:rsid w:val="00EC5118"/>
    <w:rsid w:val="00ED026B"/>
    <w:rsid w:val="00ED126A"/>
    <w:rsid w:val="00EF01BA"/>
    <w:rsid w:val="00EF69F6"/>
    <w:rsid w:val="00F10EC2"/>
    <w:rsid w:val="00F14305"/>
    <w:rsid w:val="00F25F6B"/>
    <w:rsid w:val="00F35F88"/>
    <w:rsid w:val="00F36717"/>
    <w:rsid w:val="00F5434F"/>
    <w:rsid w:val="00F608F5"/>
    <w:rsid w:val="00F65254"/>
    <w:rsid w:val="00F67685"/>
    <w:rsid w:val="00F72C70"/>
    <w:rsid w:val="00F77C85"/>
    <w:rsid w:val="00F812AE"/>
    <w:rsid w:val="00F83F36"/>
    <w:rsid w:val="00F84C99"/>
    <w:rsid w:val="00F85F83"/>
    <w:rsid w:val="00F87362"/>
    <w:rsid w:val="00F97906"/>
    <w:rsid w:val="00FB057F"/>
    <w:rsid w:val="00FB11DA"/>
    <w:rsid w:val="00FB63BD"/>
    <w:rsid w:val="00FB7E09"/>
    <w:rsid w:val="00FB7E0F"/>
    <w:rsid w:val="00FC1957"/>
    <w:rsid w:val="00FC796F"/>
    <w:rsid w:val="00FD03DD"/>
    <w:rsid w:val="00FD1E2E"/>
    <w:rsid w:val="00FE1EB7"/>
    <w:rsid w:val="00FF6FC0"/>
    <w:rsid w:val="00FF7D5C"/>
    <w:rsid w:val="24990F47"/>
    <w:rsid w:val="30FCE7BA"/>
    <w:rsid w:val="343B78E8"/>
    <w:rsid w:val="357E17B2"/>
    <w:rsid w:val="4AFCFE81"/>
    <w:rsid w:val="5A68D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71A7E9"/>
  <w15:chartTrackingRefBased/>
  <w15:docId w15:val="{BA1F5416-D785-422B-A75D-1B1A97A0A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List Continue" w:uiPriority="99"/>
    <w:lsdException w:name="List Continue 2" w:uiPriority="99"/>
    <w:lsdException w:name="List Continue 3" w:uiPriority="99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086C68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086C68"/>
    <w:pPr>
      <w:keepNext/>
      <w:outlineLvl w:val="0"/>
    </w:pPr>
    <w:rPr>
      <w:b/>
      <w:bCs/>
    </w:rPr>
  </w:style>
  <w:style w:type="paragraph" w:styleId="Pealkiri3">
    <w:name w:val="heading 3"/>
    <w:basedOn w:val="Normaallaad"/>
    <w:next w:val="Normaallaad"/>
    <w:qFormat/>
    <w:rsid w:val="001233A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mbrikuaadress">
    <w:name w:val="envelope address"/>
    <w:basedOn w:val="Normaallaad"/>
    <w:rsid w:val="00B3503D"/>
    <w:pPr>
      <w:framePr w:w="7920" w:h="1980" w:hRule="exact" w:hSpace="141" w:wrap="auto" w:hAnchor="page" w:xAlign="center" w:yAlign="bottom"/>
      <w:ind w:left="2880"/>
    </w:pPr>
    <w:rPr>
      <w:rFonts w:ascii="Batang" w:eastAsia="Batang" w:hAnsi="Batang" w:cs="Arial"/>
      <w:b/>
      <w:i/>
      <w:sz w:val="32"/>
      <w:szCs w:val="32"/>
    </w:rPr>
  </w:style>
  <w:style w:type="paragraph" w:styleId="Pis">
    <w:name w:val="header"/>
    <w:basedOn w:val="Normaallaad"/>
    <w:link w:val="PisMrk"/>
    <w:rsid w:val="004A7E65"/>
    <w:pPr>
      <w:tabs>
        <w:tab w:val="center" w:pos="4536"/>
        <w:tab w:val="right" w:pos="9072"/>
      </w:tabs>
    </w:pPr>
    <w:rPr>
      <w:lang w:val="x-none"/>
    </w:rPr>
  </w:style>
  <w:style w:type="character" w:customStyle="1" w:styleId="PisMrk">
    <w:name w:val="Päis Märk"/>
    <w:link w:val="Pis"/>
    <w:rsid w:val="004A7E65"/>
    <w:rPr>
      <w:sz w:val="24"/>
      <w:szCs w:val="24"/>
      <w:lang w:eastAsia="en-US"/>
    </w:rPr>
  </w:style>
  <w:style w:type="paragraph" w:styleId="Jalus">
    <w:name w:val="footer"/>
    <w:basedOn w:val="Normaallaad"/>
    <w:link w:val="JalusMrk"/>
    <w:uiPriority w:val="99"/>
    <w:rsid w:val="004A7E65"/>
    <w:pPr>
      <w:tabs>
        <w:tab w:val="center" w:pos="4536"/>
        <w:tab w:val="right" w:pos="9072"/>
      </w:tabs>
    </w:pPr>
    <w:rPr>
      <w:lang w:val="x-none"/>
    </w:rPr>
  </w:style>
  <w:style w:type="character" w:customStyle="1" w:styleId="JalusMrk">
    <w:name w:val="Jalus Märk"/>
    <w:link w:val="Jalus"/>
    <w:uiPriority w:val="99"/>
    <w:rsid w:val="004A7E65"/>
    <w:rPr>
      <w:sz w:val="24"/>
      <w:szCs w:val="24"/>
      <w:lang w:eastAsia="en-US"/>
    </w:rPr>
  </w:style>
  <w:style w:type="character" w:styleId="Hperlink">
    <w:name w:val="Hyperlink"/>
    <w:rsid w:val="00A15006"/>
    <w:rPr>
      <w:color w:val="0000FF"/>
      <w:u w:val="single"/>
    </w:rPr>
  </w:style>
  <w:style w:type="paragraph" w:styleId="Normaallaadveeb">
    <w:name w:val="Normal (Web)"/>
    <w:basedOn w:val="Normaallaad"/>
    <w:rsid w:val="001233A6"/>
    <w:pPr>
      <w:spacing w:before="240" w:after="100" w:afterAutospacing="1"/>
    </w:pPr>
    <w:rPr>
      <w:lang w:eastAsia="et-EE"/>
    </w:rPr>
  </w:style>
  <w:style w:type="character" w:styleId="Tugev">
    <w:name w:val="Strong"/>
    <w:uiPriority w:val="22"/>
    <w:qFormat/>
    <w:rsid w:val="001233A6"/>
    <w:rPr>
      <w:b/>
      <w:bCs/>
    </w:rPr>
  </w:style>
  <w:style w:type="character" w:customStyle="1" w:styleId="mm">
    <w:name w:val="mm"/>
    <w:basedOn w:val="Liguvaikefont"/>
    <w:rsid w:val="001233A6"/>
  </w:style>
  <w:style w:type="character" w:customStyle="1" w:styleId="showinput">
    <w:name w:val="showinput"/>
    <w:basedOn w:val="Liguvaikefont"/>
    <w:rsid w:val="001F02AA"/>
  </w:style>
  <w:style w:type="character" w:customStyle="1" w:styleId="etvwmleitudid">
    <w:name w:val="etvw_m leitud_id"/>
    <w:basedOn w:val="Liguvaikefont"/>
    <w:rsid w:val="00AB1A7B"/>
  </w:style>
  <w:style w:type="character" w:customStyle="1" w:styleId="etvwmt">
    <w:name w:val="etvw_mt"/>
    <w:basedOn w:val="Liguvaikefont"/>
    <w:rsid w:val="00AB1A7B"/>
  </w:style>
  <w:style w:type="character" w:customStyle="1" w:styleId="etvwmv">
    <w:name w:val="etvw_mv"/>
    <w:basedOn w:val="Liguvaikefont"/>
    <w:rsid w:val="00AB1A7B"/>
  </w:style>
  <w:style w:type="character" w:customStyle="1" w:styleId="etvwt">
    <w:name w:val="etvw_t"/>
    <w:basedOn w:val="Liguvaikefont"/>
    <w:rsid w:val="00AB1A7B"/>
  </w:style>
  <w:style w:type="character" w:styleId="Klastatudhperlink">
    <w:name w:val="FollowedHyperlink"/>
    <w:rsid w:val="00B257DC"/>
    <w:rPr>
      <w:color w:val="800080"/>
      <w:u w:val="single"/>
    </w:rPr>
  </w:style>
  <w:style w:type="paragraph" w:styleId="Vahedeta">
    <w:name w:val="No Spacing"/>
    <w:qFormat/>
    <w:rsid w:val="00205F80"/>
    <w:rPr>
      <w:sz w:val="24"/>
      <w:szCs w:val="24"/>
      <w:lang w:val="en-GB" w:eastAsia="en-US"/>
    </w:rPr>
  </w:style>
  <w:style w:type="paragraph" w:styleId="Jutumullitekst">
    <w:name w:val="Balloon Text"/>
    <w:basedOn w:val="Normaallaad"/>
    <w:link w:val="JutumullitekstMrk"/>
    <w:rsid w:val="00AB13DF"/>
    <w:rPr>
      <w:rFonts w:ascii="Tahoma" w:hAnsi="Tahoma"/>
      <w:sz w:val="16"/>
      <w:szCs w:val="16"/>
      <w:lang w:val="x-none"/>
    </w:rPr>
  </w:style>
  <w:style w:type="character" w:customStyle="1" w:styleId="JutumullitekstMrk">
    <w:name w:val="Jutumullitekst Märk"/>
    <w:link w:val="Jutumullitekst"/>
    <w:rsid w:val="00AB13DF"/>
    <w:rPr>
      <w:rFonts w:ascii="Tahoma" w:hAnsi="Tahoma" w:cs="Tahoma"/>
      <w:sz w:val="16"/>
      <w:szCs w:val="16"/>
      <w:lang w:eastAsia="en-US"/>
    </w:rPr>
  </w:style>
  <w:style w:type="paragraph" w:styleId="Loendilik">
    <w:name w:val="List Paragraph"/>
    <w:basedOn w:val="Normaallaad"/>
    <w:uiPriority w:val="34"/>
    <w:qFormat/>
    <w:rsid w:val="008E648E"/>
    <w:pPr>
      <w:ind w:left="720"/>
      <w:contextualSpacing/>
    </w:pPr>
    <w:rPr>
      <w:noProof/>
    </w:rPr>
  </w:style>
  <w:style w:type="paragraph" w:styleId="Loendijtk">
    <w:name w:val="List Continue"/>
    <w:basedOn w:val="Normaallaad"/>
    <w:uiPriority w:val="99"/>
    <w:rsid w:val="009E370A"/>
    <w:pPr>
      <w:numPr>
        <w:numId w:val="5"/>
      </w:numPr>
      <w:contextualSpacing/>
      <w:jc w:val="both"/>
    </w:pPr>
    <w:rPr>
      <w:szCs w:val="20"/>
    </w:rPr>
  </w:style>
  <w:style w:type="paragraph" w:styleId="Loendijtk2">
    <w:name w:val="List Continue 2"/>
    <w:basedOn w:val="Normaallaad"/>
    <w:uiPriority w:val="99"/>
    <w:rsid w:val="009E370A"/>
    <w:pPr>
      <w:numPr>
        <w:ilvl w:val="1"/>
        <w:numId w:val="5"/>
      </w:numPr>
      <w:contextualSpacing/>
      <w:jc w:val="both"/>
    </w:pPr>
    <w:rPr>
      <w:szCs w:val="20"/>
    </w:rPr>
  </w:style>
  <w:style w:type="paragraph" w:styleId="Loendijtk3">
    <w:name w:val="List Continue 3"/>
    <w:basedOn w:val="Normaallaad"/>
    <w:uiPriority w:val="99"/>
    <w:rsid w:val="009E370A"/>
    <w:pPr>
      <w:numPr>
        <w:ilvl w:val="2"/>
        <w:numId w:val="5"/>
      </w:numPr>
      <w:contextualSpacing/>
      <w:jc w:val="both"/>
    </w:pPr>
    <w:rPr>
      <w:szCs w:val="20"/>
    </w:rPr>
  </w:style>
  <w:style w:type="character" w:styleId="Kommentaariviide">
    <w:name w:val="annotation reference"/>
    <w:basedOn w:val="Liguvaikefont"/>
    <w:rsid w:val="005904A5"/>
    <w:rPr>
      <w:sz w:val="16"/>
      <w:szCs w:val="16"/>
    </w:rPr>
  </w:style>
  <w:style w:type="paragraph" w:styleId="Kommentaaritekst">
    <w:name w:val="annotation text"/>
    <w:basedOn w:val="Normaallaad"/>
    <w:link w:val="KommentaaritekstMrk"/>
    <w:rsid w:val="005904A5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rsid w:val="005904A5"/>
    <w:rPr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rsid w:val="005904A5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rsid w:val="005904A5"/>
    <w:rPr>
      <w:b/>
      <w:bCs/>
      <w:lang w:eastAsia="en-US"/>
    </w:rPr>
  </w:style>
  <w:style w:type="character" w:customStyle="1" w:styleId="ui-provider">
    <w:name w:val="ui-provider"/>
    <w:basedOn w:val="Liguvaikefont"/>
    <w:rsid w:val="007F00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1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19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8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2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BD6D7F92799245A0F16556992F2FFC" ma:contentTypeVersion="17" ma:contentTypeDescription="Loo uus dokument" ma:contentTypeScope="" ma:versionID="f2cbcb17863b18004f3458b5ab243ca5">
  <xsd:schema xmlns:xsd="http://www.w3.org/2001/XMLSchema" xmlns:xs="http://www.w3.org/2001/XMLSchema" xmlns:p="http://schemas.microsoft.com/office/2006/metadata/properties" xmlns:ns2="6293f113-e63c-465c-b7f8-9a1fed9f633e" xmlns:ns3="0f76f63b-e75f-4c01-aa75-ebed9ce88b7b" targetNamespace="http://schemas.microsoft.com/office/2006/metadata/properties" ma:root="true" ma:fieldsID="0c047b005d05cda4e448a4e130ddff30" ns2:_="" ns3:_="">
    <xsd:import namespace="6293f113-e63c-465c-b7f8-9a1fed9f633e"/>
    <xsd:import namespace="0f76f63b-e75f-4c01-aa75-ebed9ce88b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3f113-e63c-465c-b7f8-9a1fed9f63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556a1064-f4a9-4dca-90be-e3eb3054b8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6f63b-e75f-4c01-aa75-ebed9ce88b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50f67f4-2cca-4dda-9489-ebda29835a06}" ma:internalName="TaxCatchAll" ma:showField="CatchAllData" ma:web="0f76f63b-e75f-4c01-aa75-ebed9ce88b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93f113-e63c-465c-b7f8-9a1fed9f633e">
      <Terms xmlns="http://schemas.microsoft.com/office/infopath/2007/PartnerControls"/>
    </lcf76f155ced4ddcb4097134ff3c332f>
    <TaxCatchAll xmlns="0f76f63b-e75f-4c01-aa75-ebed9ce88b7b" xsi:nil="true"/>
  </documentManagement>
</p:properties>
</file>

<file path=customXml/itemProps1.xml><?xml version="1.0" encoding="utf-8"?>
<ds:datastoreItem xmlns:ds="http://schemas.openxmlformats.org/officeDocument/2006/customXml" ds:itemID="{63114449-CADD-4E72-97CF-76C31161EA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93f113-e63c-465c-b7f8-9a1fed9f633e"/>
    <ds:schemaRef ds:uri="0f76f63b-e75f-4c01-aa75-ebed9ce88b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B1FCC1-AE1F-4F6D-B2F3-B7E1A202671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46496D-E5EB-468B-A462-8468D2FA5A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7F8A0A-324E-42D3-9170-4FD5E04198BC}">
  <ds:schemaRefs>
    <ds:schemaRef ds:uri="http://schemas.microsoft.com/office/2006/metadata/properties"/>
    <ds:schemaRef ds:uri="http://schemas.microsoft.com/office/infopath/2007/PartnerControls"/>
    <ds:schemaRef ds:uri="6293f113-e63c-465c-b7f8-9a1fed9f633e"/>
    <ds:schemaRef ds:uri="0f76f63b-e75f-4c01-aa75-ebed9ce88b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491</Words>
  <Characters>3884</Characters>
  <Application>Microsoft Office Word</Application>
  <DocSecurity>0</DocSecurity>
  <Lines>32</Lines>
  <Paragraphs>8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Otsus</vt:lpstr>
    </vt:vector>
  </TitlesOfParts>
  <Company>Grizli777</Company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Otsus</dc:title>
  <dc:subject/>
  <dc:creator>Viljandi Vallavalitsus</dc:creator>
  <cp:keywords/>
  <cp:lastModifiedBy>Kadri Kobin</cp:lastModifiedBy>
  <cp:revision>15</cp:revision>
  <cp:lastPrinted>2018-01-03T11:00:00Z</cp:lastPrinted>
  <dcterms:created xsi:type="dcterms:W3CDTF">2024-03-05T06:53:00Z</dcterms:created>
  <dcterms:modified xsi:type="dcterms:W3CDTF">2024-03-06T13:06:00Z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0x01010044BD6D7F92799245A0F16556992F2FFC</vt:lpwstr>
  </property>
</Properties>
</file>